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8"/>
        </w:rPr>
        <w:t>ДОГОВОР КУПЛИ-ПРОДАЖИ КВАРТИРЫ</w:t>
      </w:r>
    </w:p>
    <w:p>
      <w:pPr>
        <w:spacing w:after="80"/>
        <w:jc w:val="left"/>
      </w:pPr>
      <w:r>
        <w:t xml:space="preserve">Город </w:t>
      </w:r>
      <w:r>
        <w:t>__________________</w:t>
      </w:r>
      <w:r>
        <w:rPr>
          <w:i/>
          <w:sz w:val="16"/>
        </w:rPr>
        <w:t xml:space="preserve"> (населенный пункт)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договора)</w:t>
      </w:r>
      <w:r>
        <w:t>.</w:t>
      </w:r>
    </w:p>
    <w:p>
      <w:pPr>
        <w:spacing w:after="80"/>
        <w:jc w:val="left"/>
      </w:pPr>
      <w:r>
        <w:t xml:space="preserve">Мы, нижеподписавшиеся, </w:t>
      </w:r>
      <w:r>
        <w:t>__________________</w:t>
      </w:r>
      <w:r>
        <w:rPr>
          <w:i/>
          <w:sz w:val="16"/>
        </w:rPr>
        <w:t xml:space="preserve"> (ФИО — Продавец)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рождения — Продавец)</w:t>
      </w:r>
      <w:r>
        <w:t xml:space="preserve"> г. р., паспорт </w:t>
      </w:r>
      <w:r>
        <w:t>__________________</w:t>
      </w:r>
      <w:r>
        <w:rPr>
          <w:i/>
          <w:sz w:val="16"/>
        </w:rPr>
        <w:t xml:space="preserve"> (серия и номер паспорта — Продавец)</w:t>
      </w:r>
      <w:r>
        <w:t xml:space="preserve">, выдан </w:t>
      </w:r>
      <w:r>
        <w:t>__________________</w:t>
      </w:r>
      <w:r>
        <w:rPr>
          <w:i/>
          <w:sz w:val="16"/>
        </w:rPr>
        <w:t xml:space="preserve"> (кем и когда выдан паспорт — Продавец)</w:t>
      </w:r>
      <w:r>
        <w:t xml:space="preserve">, зарегистрированный(ая) по адресу: </w:t>
      </w:r>
      <w:r>
        <w:t>__________________</w:t>
      </w:r>
      <w:r>
        <w:rPr>
          <w:i/>
          <w:sz w:val="16"/>
        </w:rPr>
        <w:t xml:space="preserve"> (адрес регистрации — Продавец)</w:t>
      </w:r>
      <w:r>
        <w:t xml:space="preserve">, именуемый в дальнейшем «Продавец», с одной стороны, и </w:t>
      </w:r>
      <w:r>
        <w:t>__________________</w:t>
      </w:r>
      <w:r>
        <w:rPr>
          <w:i/>
          <w:sz w:val="16"/>
        </w:rPr>
        <w:t xml:space="preserve"> (ФИО — Покупатель)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рождения — Покупатель)</w:t>
      </w:r>
      <w:r>
        <w:t xml:space="preserve"> г. р., паспорт </w:t>
      </w:r>
      <w:r>
        <w:t>__________________</w:t>
      </w:r>
      <w:r>
        <w:rPr>
          <w:i/>
          <w:sz w:val="16"/>
        </w:rPr>
        <w:t xml:space="preserve"> (серия и номер паспорта — Покупатель)</w:t>
      </w:r>
      <w:r>
        <w:t xml:space="preserve">, выдан </w:t>
      </w:r>
      <w:r>
        <w:t>__________________</w:t>
      </w:r>
      <w:r>
        <w:rPr>
          <w:i/>
          <w:sz w:val="16"/>
        </w:rPr>
        <w:t xml:space="preserve"> (кем и когда выдан паспорт — Покупатель)</w:t>
      </w:r>
      <w:r>
        <w:t xml:space="preserve">, зарегистрированный(ая) по адресу: </w:t>
      </w:r>
      <w:r>
        <w:t>__________________</w:t>
      </w:r>
      <w:r>
        <w:rPr>
          <w:i/>
          <w:sz w:val="16"/>
        </w:rPr>
        <w:t xml:space="preserve"> (адрес регистрации — Покупатель)</w:t>
      </w:r>
      <w:r>
        <w:t>, именуемый в дальнейшем «Покупатель», с другой стороны, совместно именуемые «Стороны», заключили настоящий договор о нижеследующем:</w:t>
      </w:r>
    </w:p>
    <w:p>
      <w:pPr>
        <w:spacing w:after="80" w:before="160"/>
      </w:pPr>
      <w:r>
        <w:rPr>
          <w:b/>
        </w:rPr>
        <w:t>1. ПРЕДМЕТ ДОГОВОРА</w:t>
      </w:r>
    </w:p>
    <w:p>
      <w:pPr>
        <w:spacing w:after="80"/>
        <w:jc w:val="left"/>
      </w:pPr>
      <w:r>
        <w:t xml:space="preserve">1.1. Продавец обязуется передать в собственность Покупателя квартиру (далее — Квартира), находящуюся по адресу: </w:t>
      </w:r>
      <w:r>
        <w:t>__________________</w:t>
      </w:r>
      <w:r>
        <w:rPr>
          <w:i/>
          <w:sz w:val="16"/>
        </w:rPr>
        <w:t xml:space="preserve"> (адрес квартиры)</w:t>
      </w:r>
      <w:r>
        <w:t xml:space="preserve">, кадастровый номер: </w:t>
      </w:r>
      <w:r>
        <w:t>__________________</w:t>
      </w:r>
      <w:r>
        <w:rPr>
          <w:i/>
          <w:sz w:val="16"/>
        </w:rPr>
        <w:t xml:space="preserve"> (кадастровый номер)</w:t>
      </w:r>
      <w:r>
        <w:t xml:space="preserve">, общая площадь: </w:t>
      </w:r>
      <w:r>
        <w:t>__________________</w:t>
      </w:r>
      <w:r>
        <w:rPr>
          <w:i/>
          <w:sz w:val="16"/>
        </w:rPr>
        <w:t xml:space="preserve"> (площадь)</w:t>
      </w:r>
      <w:r>
        <w:t xml:space="preserve"> кв. м, на </w:t>
      </w:r>
      <w:r>
        <w:t>__________________</w:t>
      </w:r>
      <w:r>
        <w:rPr>
          <w:i/>
          <w:sz w:val="16"/>
        </w:rPr>
        <w:t xml:space="preserve"> (этаж)</w:t>
      </w:r>
      <w:r>
        <w:t xml:space="preserve"> этаже здания, принадлежащую Продавцу на праве собственности (далее — Объект недвижимости).</w:t>
      </w:r>
    </w:p>
    <w:p>
      <w:pPr>
        <w:spacing w:after="80"/>
        <w:jc w:val="left"/>
      </w:pPr>
      <w:r>
        <w:t xml:space="preserve">1.2. Квартира принадлежит Продавцу на основании </w:t>
      </w:r>
      <w:r>
        <w:t>__________________</w:t>
      </w:r>
      <w:r>
        <w:rPr>
          <w:i/>
          <w:sz w:val="16"/>
        </w:rPr>
        <w:t xml:space="preserve"> (наименование документа, дата, номер)</w:t>
      </w:r>
      <w:r>
        <w:t>.</w:t>
      </w:r>
    </w:p>
    <w:p>
      <w:pPr>
        <w:spacing w:after="80"/>
        <w:jc w:val="left"/>
      </w:pPr>
      <w:r>
        <w:t xml:space="preserve">1.3. На момент заключения Договора Квартира не заложена, в споре и под арестом не состоит, правами третьих лиц не обременена, за исключением </w:t>
      </w:r>
      <w:r>
        <w:t>__________________</w:t>
      </w:r>
      <w:r>
        <w:rPr>
          <w:i/>
          <w:sz w:val="16"/>
        </w:rPr>
        <w:t xml:space="preserve"> (указать обременения, если есть, или написать «обременений нет»)</w:t>
      </w:r>
      <w:r>
        <w:t>.</w:t>
      </w:r>
    </w:p>
    <w:p>
      <w:pPr>
        <w:spacing w:after="80"/>
        <w:jc w:val="left"/>
      </w:pPr>
      <w:r>
        <w:t xml:space="preserve">1.4. На момент подписания Договора в Квартире зарегистрированы: </w:t>
      </w:r>
      <w:r>
        <w:t>__________________</w:t>
      </w:r>
      <w:r>
        <w:rPr>
          <w:i/>
          <w:sz w:val="16"/>
        </w:rPr>
        <w:t xml:space="preserve"> (перечень зарегистрированных лиц или «зарегистрированных лиц нет»)</w:t>
      </w:r>
      <w:r>
        <w:t xml:space="preserve">. Лица, сохраняющие в соответствии с законом право пользования Квартирой после её приобретения Покупателем: </w:t>
      </w:r>
      <w:r>
        <w:t>__________________</w:t>
      </w:r>
      <w:r>
        <w:rPr>
          <w:i/>
          <w:sz w:val="16"/>
        </w:rPr>
        <w:t xml:space="preserve"> (перечень лиц с указанием их прав или «такие лица отсутствуют»)</w:t>
      </w:r>
      <w:r>
        <w:t>.</w:t>
      </w:r>
    </w:p>
    <w:p>
      <w:pPr>
        <w:spacing w:after="80" w:before="160"/>
      </w:pPr>
      <w:r>
        <w:rPr>
          <w:b/>
        </w:rPr>
        <w:t>2. ЦЕНА ДОГОВОРА И ПОРЯДОК РАСЧЕТОВ</w:t>
      </w:r>
    </w:p>
    <w:p>
      <w:pPr>
        <w:spacing w:after="80"/>
        <w:jc w:val="left"/>
      </w:pPr>
      <w:r>
        <w:t xml:space="preserve">2.1. Стоимость Квартиры составляет </w:t>
      </w:r>
      <w:r>
        <w:t>__________________</w:t>
      </w:r>
      <w:r>
        <w:rPr>
          <w:i/>
          <w:sz w:val="16"/>
        </w:rPr>
        <w:t xml:space="preserve"> (сумма цифрами)</w:t>
      </w:r>
      <w:r>
        <w:t xml:space="preserve"> (</w:t>
      </w:r>
      <w:r>
        <w:t>__________________</w:t>
      </w:r>
      <w:r>
        <w:rPr>
          <w:i/>
          <w:sz w:val="16"/>
        </w:rPr>
        <w:t xml:space="preserve"> (сумма прописью)</w:t>
      </w:r>
      <w:r>
        <w:t>) рублей.</w:t>
      </w:r>
    </w:p>
    <w:p>
      <w:pPr>
        <w:spacing w:after="80"/>
        <w:jc w:val="both"/>
      </w:pPr>
      <w:r>
        <w:t>2.2. Расчеты между Сторонами производятся путем внесения денежных средств в банковскую ячейку / через аккредитив / наличными средствами под расписку (выбрать нужное).</w:t>
      </w:r>
    </w:p>
    <w:p>
      <w:pPr>
        <w:spacing w:after="80"/>
        <w:jc w:val="both"/>
      </w:pPr>
      <w:r>
        <w:t>2.3. Покупатель вносит денежные средства в порядке, согласованном Сторонами, до момента государственной регистрации перехода права собственности.</w:t>
      </w:r>
    </w:p>
    <w:p>
      <w:pPr>
        <w:spacing w:after="80"/>
        <w:jc w:val="both"/>
      </w:pPr>
      <w:r>
        <w:t>2.4. В случае использования банковской ячейки, Покупатель вносит полную стоимость Квартиры в ячейку до подписания Акта приема-передачи. Доступ к ячейке предоставляется Покупателю после успешной государственной регистрации перехода права собственности.</w:t>
      </w:r>
    </w:p>
    <w:p>
      <w:pPr>
        <w:spacing w:after="80" w:before="160"/>
      </w:pPr>
      <w:r>
        <w:rPr>
          <w:b/>
        </w:rPr>
        <w:t>3. ПРАВА И ОБЯЗАННОСТИ СТОРОН</w:t>
      </w:r>
    </w:p>
    <w:p>
      <w:pPr>
        <w:spacing w:after="80"/>
        <w:jc w:val="both"/>
      </w:pPr>
      <w:r>
        <w:t>3.1. Продавец обязан передать Квартиру Покупателю в состоянии, соответствующем условиям Договора, и освободить Квартиру от зарегистрированных лиц.</w:t>
      </w:r>
    </w:p>
    <w:p>
      <w:pPr>
        <w:spacing w:after="80"/>
        <w:jc w:val="left"/>
      </w:pPr>
      <w:r>
        <w:t xml:space="preserve">3.2. Продавец гарантирует, что все зарегистрированные в Квартире лица будут сняты с регистрационного учета по адресу </w:t>
      </w:r>
      <w:r>
        <w:t>__________________</w:t>
      </w:r>
      <w:r>
        <w:rPr>
          <w:i/>
          <w:sz w:val="16"/>
        </w:rPr>
        <w:t xml:space="preserve"> (адрес квартиры)</w:t>
      </w:r>
      <w:r>
        <w:t xml:space="preserve"> в срок до </w:t>
      </w:r>
      <w:r>
        <w:t>__________________</w:t>
      </w:r>
      <w:r>
        <w:rPr>
          <w:i/>
          <w:sz w:val="16"/>
        </w:rPr>
        <w:t xml:space="preserve"> (Дата снятия с учета)</w:t>
      </w:r>
      <w:r>
        <w:t>.</w:t>
      </w:r>
    </w:p>
    <w:p>
      <w:pPr>
        <w:spacing w:after="80"/>
        <w:jc w:val="both"/>
      </w:pPr>
      <w:r>
        <w:t>3.3. Покупатель обязан принять Квартиру и уплатить обусловленную Договором цену.</w:t>
      </w:r>
    </w:p>
    <w:p>
      <w:pPr>
        <w:spacing w:after="80"/>
        <w:jc w:val="both"/>
      </w:pPr>
      <w:r>
        <w:t>3.4. Стороны обязуются своевременно представить документы, необходимые для государственной регистрации перехода права собственности.</w:t>
      </w:r>
    </w:p>
    <w:p>
      <w:pPr>
        <w:spacing w:after="80" w:before="160"/>
      </w:pPr>
      <w:r>
        <w:rPr>
          <w:b/>
        </w:rPr>
        <w:t>4. ПОРЯДОК ПЕРЕДАЧИ КВАРТИРЫ</w:t>
      </w:r>
    </w:p>
    <w:p>
      <w:pPr>
        <w:spacing w:after="80"/>
        <w:jc w:val="both"/>
      </w:pPr>
      <w:r>
        <w:t>4.1. Передача Квартиры осуществляется путем подписания Сторонами Акта приема-передачи.</w:t>
      </w:r>
    </w:p>
    <w:p>
      <w:pPr>
        <w:spacing w:after="80"/>
        <w:jc w:val="left"/>
      </w:pPr>
      <w:r>
        <w:t xml:space="preserve">4.2. Акт приема-передачи подписывается Сторонами в течение </w:t>
      </w:r>
      <w:r>
        <w:t>__________________</w:t>
      </w:r>
      <w:r>
        <w:rPr>
          <w:i/>
          <w:sz w:val="16"/>
        </w:rPr>
        <w:t xml:space="preserve"> (Количество)</w:t>
      </w:r>
      <w:r>
        <w:t xml:space="preserve"> рабочих дней после государственной регистрации перехода права собственности.</w:t>
      </w:r>
    </w:p>
    <w:p>
      <w:pPr>
        <w:spacing w:after="80"/>
        <w:jc w:val="both"/>
      </w:pPr>
      <w:r>
        <w:t>4.3. С момента подписания Акта приема-передачи риски случайной гибели или повреждения Квартиры переходят к Покупателю.</w:t>
      </w:r>
    </w:p>
    <w:p>
      <w:pPr>
        <w:spacing w:after="80" w:before="160"/>
      </w:pPr>
      <w:r>
        <w:rPr>
          <w:b/>
        </w:rPr>
        <w:t>5. ГОСУДАРСТВЕННАЯ РЕГИСТРАЦИЯ ПРАВА СОБСТВЕННОСТИ</w:t>
      </w:r>
    </w:p>
    <w:p>
      <w:pPr>
        <w:spacing w:after="80"/>
        <w:jc w:val="left"/>
      </w:pPr>
      <w:r>
        <w:t xml:space="preserve">5.1. Государственная регистрация перехода права собственности на Квартиру производится в Росреестре в течение </w:t>
      </w:r>
      <w:r>
        <w:t>__________________</w:t>
      </w:r>
      <w:r>
        <w:rPr>
          <w:i/>
          <w:sz w:val="16"/>
        </w:rPr>
        <w:t xml:space="preserve"> (Количество)</w:t>
      </w:r>
      <w:r>
        <w:t xml:space="preserve"> дней с момента подачи заявления Сторонами.</w:t>
      </w:r>
    </w:p>
    <w:p>
      <w:pPr>
        <w:spacing w:after="80"/>
        <w:jc w:val="both"/>
      </w:pPr>
      <w:r>
        <w:t>5.2. Право собственности у Покупателя возникает с момента такой государственной регистрации (ст. 551 ГК РФ).</w:t>
      </w:r>
    </w:p>
    <w:p>
      <w:pPr>
        <w:spacing w:after="80"/>
        <w:jc w:val="left"/>
      </w:pPr>
      <w:r>
        <w:t xml:space="preserve">5.3. Расходы на государственную регистрацию несет </w:t>
      </w:r>
      <w:r>
        <w:t>__________________</w:t>
      </w:r>
      <w:r>
        <w:rPr>
          <w:i/>
          <w:sz w:val="16"/>
        </w:rPr>
        <w:t xml:space="preserve"> (Покупатель / Продавец / Стороны поровну)</w:t>
      </w:r>
      <w:r>
        <w:t>.</w:t>
      </w:r>
    </w:p>
    <w:p>
      <w:pPr>
        <w:spacing w:after="80" w:before="160"/>
      </w:pPr>
      <w:r>
        <w:rPr>
          <w:b/>
        </w:rPr>
        <w:t>6. ОТВЕТСТВЕННОСТЬ СТОРОН</w:t>
      </w:r>
    </w:p>
    <w:p>
      <w:pPr>
        <w:spacing w:after="80"/>
        <w:jc w:val="left"/>
      </w:pPr>
      <w:r>
        <w:t xml:space="preserve">6.1. В случае нарушения сроков передачи Квартиры или снятия с регистрационного учета, Продавец уплачивает Покупателю неустойку в размере </w:t>
      </w:r>
      <w:r>
        <w:t>__________________</w:t>
      </w:r>
      <w:r>
        <w:rPr>
          <w:i/>
          <w:sz w:val="16"/>
        </w:rPr>
        <w:t xml:space="preserve"> (Процент)</w:t>
      </w:r>
      <w:r>
        <w:t xml:space="preserve"> от стоимости Квартиры за каждый день просрочки (ст. 330, 333 ГК РФ).</w:t>
      </w:r>
    </w:p>
    <w:p>
      <w:pPr>
        <w:spacing w:after="80"/>
        <w:jc w:val="both"/>
      </w:pPr>
      <w:r>
        <w:t>6.2. В случае несвоевременной оплаты стоимости Квартиры, Покупатель уплачивает Продавцу проценты за пользование чужими денежными средствами (ст. 395 ГК РФ).</w:t>
      </w:r>
    </w:p>
    <w:p>
      <w:pPr>
        <w:spacing w:after="80"/>
        <w:jc w:val="both"/>
      </w:pPr>
      <w:r>
        <w:t>6.3. Стороны освобождаются от ответственности за частичное или полное неисполнение обязательств, если это препятствие вызвано обстоятельствами непреодолимой силы.</w:t>
      </w:r>
    </w:p>
    <w:p>
      <w:pPr>
        <w:spacing w:after="80" w:before="160"/>
      </w:pPr>
      <w:r>
        <w:rPr>
          <w:b/>
        </w:rPr>
        <w:t>7. РАСТОРЖЕНИЕ ДОГОВОРА</w:t>
      </w:r>
    </w:p>
    <w:p>
      <w:pPr>
        <w:spacing w:after="80"/>
        <w:jc w:val="both"/>
      </w:pPr>
      <w:r>
        <w:t>7.1. Договор может быть расторгнут по соглашению Сторон или по требованию одной из Сторон в случае существенного нарушения условий Договора другой Стороной (ст. 450, 452, 453 ГК РФ).</w:t>
      </w:r>
    </w:p>
    <w:p>
      <w:pPr>
        <w:spacing w:after="80"/>
        <w:jc w:val="both"/>
      </w:pPr>
      <w:r>
        <w:t>7.2. Существенным нарушением со стороны Продавца считается, в частности, нарушение срока снятия с регистрационного учёта зарегистрированных лиц, указанного в п. 3.2 Договора; со стороны Покупателя — неоплата цены в срок, установленный Договором.</w:t>
      </w:r>
    </w:p>
    <w:p>
      <w:pPr>
        <w:spacing w:after="80" w:before="160"/>
      </w:pPr>
      <w:r>
        <w:rPr>
          <w:b/>
        </w:rPr>
        <w:t>8. РАЗРЕШЕНИЕ СПОРОВ</w:t>
      </w:r>
    </w:p>
    <w:p>
      <w:pPr>
        <w:spacing w:after="80"/>
        <w:jc w:val="both"/>
      </w:pPr>
      <w:r>
        <w:t>8.1. Споры разрешаются путем переговоров. При недостижении согласия спор подлежит рассмотрению в суде по месту нахождения ответчика (ст. 28, 32 ГПК РФ).</w:t>
      </w:r>
    </w:p>
    <w:p>
      <w:pPr>
        <w:spacing w:after="80"/>
        <w:jc w:val="both"/>
      </w:pPr>
      <w:r>
        <w:t>8.2. Стороны обязуются возмещать друг другу убытки, причиненные неисполнением обязательств (ст. 393, 396 ГК РФ).</w:t>
      </w:r>
    </w:p>
    <w:p>
      <w:pPr>
        <w:spacing w:after="80" w:before="160"/>
      </w:pPr>
      <w:r>
        <w:rPr>
          <w:b/>
        </w:rPr>
        <w:t>9. ЗАКЛЮЧИТЕЛЬНЫЕ ПОЛОЖЕНИЯ</w:t>
      </w:r>
    </w:p>
    <w:p>
      <w:pPr>
        <w:spacing w:after="80"/>
        <w:jc w:val="left"/>
      </w:pPr>
      <w:r>
        <w:t xml:space="preserve">9.1. Настоящий Договор составлен в </w:t>
      </w:r>
      <w:r>
        <w:t>__________________</w:t>
      </w:r>
      <w:r>
        <w:rPr>
          <w:i/>
          <w:sz w:val="16"/>
        </w:rPr>
        <w:t xml:space="preserve"> (Количество)</w:t>
      </w:r>
      <w:r>
        <w:t xml:space="preserve"> экземплярах, имеющих равную юридическую силу, по одному для каждой из Сторон и один для органа регистрации прав.</w:t>
      </w:r>
    </w:p>
    <w:p>
      <w:pPr>
        <w:spacing w:after="80"/>
        <w:jc w:val="both"/>
      </w:pPr>
      <w:r>
        <w:t>9.2. Договор вступает в силу с момента его подписания и действует до полного исполнения Сторонами обязательств.</w:t>
      </w:r>
    </w:p>
    <w:p>
      <w:pPr>
        <w:spacing w:after="80"/>
        <w:jc w:val="both"/>
      </w:pPr>
      <w:r>
        <w:t>9.3. Все изменения и дополнения к Договору действительны, если они совершены в письменной форме и подписаны обеими Сторонами.</w:t>
      </w:r>
    </w:p>
    <w:p>
      <w:pPr>
        <w:spacing w:after="80"/>
        <w:jc w:val="both"/>
      </w:pPr>
      <w:r>
        <w:t>9.4. Стороны подтверждают, что не лишены и не ограничены в дееспособности, не страдают заболеваниями, препятствующими понимать суть сделки, и заключают Договор добровольно, не вследствие стечения тяжёлых обстоятельств.</w:t>
      </w:r>
    </w:p>
    <w:p>
      <w:pPr>
        <w:spacing w:after="80" w:before="160"/>
      </w:pPr>
      <w:r>
        <w:rPr>
          <w:b/>
        </w:rPr>
        <w:t>ПОДПИСИ</w:t>
      </w:r>
    </w:p>
    <w:p>
      <w:pPr>
        <w:spacing w:after="80"/>
        <w:jc w:val="left"/>
      </w:pPr>
      <w:r>
        <w:t xml:space="preserve">Продавец: ______________ / </w:t>
      </w:r>
      <w:r>
        <w:t>__________________</w:t>
      </w:r>
      <w:r>
        <w:rPr>
          <w:i/>
          <w:sz w:val="16"/>
        </w:rPr>
        <w:t xml:space="preserve"> (ФИО — Продавец)</w:t>
      </w:r>
    </w:p>
    <w:p>
      <w:pPr>
        <w:spacing w:after="80"/>
        <w:jc w:val="left"/>
      </w:pPr>
      <w:r>
        <w:t xml:space="preserve">Покупатель: ______________ / </w:t>
      </w:r>
      <w:r>
        <w:t>__________________</w:t>
      </w:r>
      <w:r>
        <w:rPr>
          <w:i/>
          <w:sz w:val="16"/>
        </w:rPr>
        <w:t xml:space="preserve"> (ФИО — Покупатель)</w:t>
      </w:r>
    </w:p>
    <w:p>
      <w:r>
        <w:rPr>
          <w:i/>
          <w:sz w:val="16"/>
        </w:rPr>
        <w:t>Бланк с сайта netobmanov.ru. Проверьте актуальность условий перед подписанием; документ не является юридической консультацией.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